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21"/>
        <w:tblW w:w="9967" w:type="dxa"/>
        <w:tblLayout w:type="fixed"/>
        <w:tblCellMar>
          <w:left w:w="13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1037"/>
        <w:gridCol w:w="1995"/>
        <w:gridCol w:w="567"/>
        <w:gridCol w:w="567"/>
        <w:gridCol w:w="992"/>
        <w:gridCol w:w="1134"/>
        <w:gridCol w:w="1559"/>
        <w:gridCol w:w="1307"/>
      </w:tblGrid>
      <w:tr w:rsidR="00042099" w:rsidRPr="003133C5" w:rsidTr="009B0F56">
        <w:trPr>
          <w:trHeight w:val="546"/>
        </w:trPr>
        <w:tc>
          <w:tcPr>
            <w:tcW w:w="99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pageBreakBefore/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C5">
              <w:rPr>
                <w:rFonts w:ascii="標楷體" w:eastAsia="標楷體" w:hAnsi="標楷體" w:cs="新細明體" w:hint="eastAsia"/>
                <w:b/>
                <w:color w:val="333333"/>
                <w:sz w:val="28"/>
                <w:szCs w:val="28"/>
              </w:rPr>
              <w:t>附件一</w:t>
            </w:r>
            <w:r w:rsidRPr="003133C5">
              <w:rPr>
                <w:rFonts w:ascii="標楷體" w:eastAsia="標楷體" w:hAnsi="標楷體" w:cs="新細明體" w:hint="eastAsia"/>
                <w:color w:val="333333"/>
                <w:sz w:val="28"/>
                <w:szCs w:val="28"/>
              </w:rPr>
              <w:t>：花蓮</w:t>
            </w:r>
            <w:r w:rsidRPr="003133C5">
              <w:rPr>
                <w:rFonts w:ascii="標楷體" w:eastAsia="標楷體" w:hAnsi="標楷體" w:cs="新細明體"/>
                <w:color w:val="333333"/>
                <w:sz w:val="28"/>
                <w:szCs w:val="28"/>
              </w:rPr>
              <w:t>縣</w:t>
            </w:r>
            <w:r w:rsidRPr="003133C5">
              <w:rPr>
                <w:rFonts w:ascii="標楷體" w:eastAsia="標楷體" w:hAnsi="標楷體" w:cs="新細明體" w:hint="eastAsia"/>
                <w:color w:val="333333"/>
                <w:sz w:val="28"/>
                <w:szCs w:val="28"/>
              </w:rPr>
              <w:t>富源</w:t>
            </w:r>
            <w:r w:rsidRPr="003133C5">
              <w:rPr>
                <w:rFonts w:ascii="標楷體" w:eastAsia="標楷體" w:hAnsi="標楷體" w:cs="新細明體"/>
                <w:color w:val="333333"/>
                <w:sz w:val="28"/>
                <w:szCs w:val="28"/>
              </w:rPr>
              <w:t>國民小學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 w:val="28"/>
                <w:szCs w:val="28"/>
              </w:rPr>
              <w:t>11</w:t>
            </w:r>
            <w:r w:rsidRPr="003133C5">
              <w:rPr>
                <w:rFonts w:ascii="標楷體" w:eastAsia="標楷體" w:hAnsi="標楷體" w:cs="新細明體" w:hint="eastAsia"/>
                <w:b/>
                <w:bCs/>
                <w:color w:val="333333"/>
                <w:sz w:val="28"/>
                <w:szCs w:val="28"/>
              </w:rPr>
              <w:t>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 w:val="28"/>
                <w:szCs w:val="28"/>
              </w:rPr>
              <w:t>學年度</w:t>
            </w:r>
            <w:r w:rsidRPr="003133C5">
              <w:rPr>
                <w:rFonts w:ascii="標楷體" w:eastAsia="標楷體" w:hAnsi="標楷體" w:cs="新細明體"/>
                <w:color w:val="333333"/>
                <w:sz w:val="28"/>
                <w:szCs w:val="28"/>
              </w:rPr>
              <w:t>教師公開授課登記表</w:t>
            </w:r>
          </w:p>
        </w:tc>
      </w:tr>
      <w:tr w:rsidR="00042099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班級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教學者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公開授課日期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星期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節次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地點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領域名稱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教學單元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觀課老師</w:t>
            </w:r>
            <w:proofErr w:type="gramEnd"/>
          </w:p>
        </w:tc>
      </w:tr>
      <w:tr w:rsidR="00042099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11527" w:rsidP="009B0F56">
            <w:pPr>
              <w:widowControl/>
              <w:spacing w:before="278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/>
              </w:rPr>
              <w:t>朱柏寰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14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</w:t>
            </w:r>
            <w:r w:rsidRPr="003133C5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C4D97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認識電腦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C1065" w:rsidP="00A65C20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如附件</w:t>
            </w:r>
          </w:p>
        </w:tc>
      </w:tr>
      <w:tr w:rsidR="00042099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294132" w:rsidP="009B0F56">
            <w:pPr>
              <w:widowControl/>
              <w:spacing w:before="278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/>
              </w:rPr>
              <w:t>林欣</w:t>
            </w:r>
            <w:proofErr w:type="gramStart"/>
            <w:r w:rsidRPr="003133C5">
              <w:rPr>
                <w:rFonts w:ascii="標楷體" w:eastAsia="標楷體" w:hAnsi="標楷體"/>
              </w:rPr>
              <w:t>螢</w:t>
            </w:r>
            <w:proofErr w:type="gramEnd"/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42482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="00042099"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2</w:t>
            </w:r>
            <w:r w:rsidR="00042099"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 xml:space="preserve"> 月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C1065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C1065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932100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="004307DF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4307DF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C4D97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4D97">
              <w:rPr>
                <w:rFonts w:ascii="標楷體" w:eastAsia="標楷體" w:hAnsi="標楷體" w:hint="eastAsia"/>
                <w:szCs w:val="24"/>
              </w:rPr>
              <w:t>歲末傳溫情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Default="002346EC" w:rsidP="00A65C20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/>
              </w:rPr>
              <w:t>鍾家淇</w:t>
            </w:r>
          </w:p>
          <w:p w:rsidR="002346EC" w:rsidRPr="003133C5" w:rsidRDefault="007071B0" w:rsidP="00A65C20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邱麗文</w:t>
            </w:r>
          </w:p>
        </w:tc>
      </w:tr>
      <w:tr w:rsidR="00042099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40734A" w:rsidP="009B0F56">
            <w:pPr>
              <w:widowControl/>
              <w:spacing w:before="278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/>
              </w:rPr>
              <w:t>賴木蘭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40734A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="00042099"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="00042099"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="00042099"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40734A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40734A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3D2F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圖書館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40734A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3D2F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十大分類法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42482" w:rsidP="00A65C20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t>李浚源</w:t>
            </w:r>
          </w:p>
        </w:tc>
      </w:tr>
      <w:tr w:rsidR="00042099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42482" w:rsidP="009B0F56">
            <w:pPr>
              <w:widowControl/>
              <w:spacing w:before="278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33C5">
              <w:rPr>
                <w:rFonts w:ascii="標楷體" w:eastAsia="標楷體" w:hAnsi="標楷體"/>
              </w:rPr>
              <w:t>傅譯葦</w:t>
            </w:r>
            <w:proofErr w:type="gramEnd"/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8D6ADB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15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42482" w:rsidP="009B0F56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42482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B42482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風雨教室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8D6ADB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8D6ADB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標的性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42482" w:rsidRDefault="00B42482" w:rsidP="00A65C20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曾尚品</w:t>
            </w:r>
          </w:p>
          <w:p w:rsidR="00042099" w:rsidRPr="003133C5" w:rsidRDefault="00B42482" w:rsidP="00A65C20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t>李浚源</w:t>
            </w:r>
          </w:p>
        </w:tc>
      </w:tr>
      <w:tr w:rsidR="00042099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78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中年級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 w:hint="eastAsia"/>
              </w:rPr>
              <w:t>張馨</w:t>
            </w:r>
            <w:proofErr w:type="gramStart"/>
            <w:r w:rsidRPr="003133C5">
              <w:rPr>
                <w:rFonts w:ascii="標楷體" w:eastAsia="標楷體" w:hAnsi="標楷體" w:hint="eastAsia"/>
              </w:rPr>
              <w:t>云</w:t>
            </w:r>
            <w:proofErr w:type="gramEnd"/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 w:rsidRPr="003133C5"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11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月</w:t>
            </w:r>
            <w:r w:rsidRPr="003133C5"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16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 xml:space="preserve">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133C5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t>自然教室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t>校訂課程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9B0F56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t>中年級變變變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2099" w:rsidRPr="003133C5" w:rsidRDefault="00042099" w:rsidP="00A65C20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t>鍾善美</w:t>
            </w:r>
          </w:p>
          <w:p w:rsidR="00042099" w:rsidRPr="003133C5" w:rsidRDefault="00042099" w:rsidP="00A65C20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t>李浚源</w:t>
            </w:r>
          </w:p>
        </w:tc>
      </w:tr>
      <w:tr w:rsidR="004307DF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78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/>
              </w:rPr>
              <w:t>都馨</w:t>
            </w:r>
            <w:proofErr w:type="gramStart"/>
            <w:r w:rsidRPr="003133C5">
              <w:rPr>
                <w:rFonts w:ascii="標楷體" w:eastAsia="標楷體" w:hAnsi="標楷體"/>
              </w:rPr>
              <w:t>茹</w:t>
            </w:r>
            <w:proofErr w:type="gramEnd"/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15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風雨教室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標的性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Default="007B0A11" w:rsidP="007B0A11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曾尚品</w:t>
            </w:r>
          </w:p>
          <w:p w:rsidR="004307DF" w:rsidRPr="003133C5" w:rsidRDefault="007B0A11" w:rsidP="007B0A11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t>李浚源</w:t>
            </w:r>
          </w:p>
        </w:tc>
      </w:tr>
      <w:tr w:rsidR="004307DF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78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/>
              </w:rPr>
              <w:t>鍾家淇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15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7B0A11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6-3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兩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步驟的加減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7B0A11" w:rsidP="007B0A11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t>鍾善美</w:t>
            </w:r>
          </w:p>
        </w:tc>
      </w:tr>
      <w:tr w:rsidR="004307DF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78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/>
              </w:rPr>
              <w:t>鍾善美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3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7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7B0A11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3A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t>校訂課程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家鄉協奏曲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云</w:t>
            </w:r>
            <w:proofErr w:type="gramEnd"/>
          </w:p>
        </w:tc>
      </w:tr>
      <w:tr w:rsidR="004307DF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 w:hint="eastAsia"/>
              </w:rPr>
              <w:t>李浚源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6ADB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112</w:t>
            </w:r>
            <w:r w:rsidRPr="008D6ADB"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5</w:t>
            </w:r>
            <w:r w:rsidRPr="008D6ADB"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30</w:t>
            </w:r>
            <w:r w:rsidRPr="008D6ADB"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7B0A11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時間的計算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如附件</w:t>
            </w:r>
          </w:p>
        </w:tc>
      </w:tr>
      <w:tr w:rsidR="004307DF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/>
              </w:rPr>
              <w:t>陳瑞文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6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7B0A11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面積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2100" w:rsidRPr="00932100" w:rsidRDefault="00932100" w:rsidP="00932100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/>
              </w:rPr>
              <w:t>賴木蘭</w:t>
            </w:r>
          </w:p>
        </w:tc>
      </w:tr>
      <w:tr w:rsidR="004307DF" w:rsidRPr="003133C5" w:rsidTr="009B0F56">
        <w:trPr>
          <w:trHeight w:val="328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 w:hint="eastAsia"/>
              </w:rPr>
              <w:t>彭智明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11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30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正比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如附件</w:t>
            </w:r>
          </w:p>
        </w:tc>
      </w:tr>
      <w:tr w:rsidR="004307DF" w:rsidRPr="003133C5" w:rsidTr="009B0F56">
        <w:trPr>
          <w:trHeight w:val="319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pStyle w:val="cjk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 w:hint="eastAsia"/>
              </w:rPr>
              <w:t>曾尚品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26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4307DF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Pr="003133C5" w:rsidRDefault="00932100" w:rsidP="004307DF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星星和星座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07DF" w:rsidRDefault="00BC1065" w:rsidP="004307DF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 w:hint="eastAsia"/>
              </w:rPr>
              <w:t>彭智明</w:t>
            </w:r>
          </w:p>
          <w:p w:rsidR="00BC1065" w:rsidRPr="003133C5" w:rsidRDefault="00BC1065" w:rsidP="004307DF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hint="eastAsia"/>
              </w:rPr>
              <w:t>張馨</w:t>
            </w:r>
            <w:proofErr w:type="gramStart"/>
            <w:r w:rsidRPr="003133C5">
              <w:rPr>
                <w:rFonts w:ascii="標楷體" w:eastAsia="標楷體" w:hAnsi="標楷體" w:hint="eastAsia"/>
              </w:rPr>
              <w:t>云</w:t>
            </w:r>
            <w:proofErr w:type="gramEnd"/>
          </w:p>
        </w:tc>
      </w:tr>
      <w:tr w:rsidR="007B0A11" w:rsidRPr="003133C5" w:rsidTr="009B0F56">
        <w:trPr>
          <w:trHeight w:val="319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Pr="003133C5" w:rsidRDefault="007B0A11" w:rsidP="007B0A11">
            <w:pPr>
              <w:widowControl/>
              <w:spacing w:before="278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Pr="003133C5" w:rsidRDefault="007B0A11" w:rsidP="007B0A11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</w:rPr>
            </w:pPr>
            <w:r w:rsidRPr="003133C5">
              <w:rPr>
                <w:rFonts w:ascii="標楷體" w:eastAsia="標楷體" w:hAnsi="標楷體" w:hint="eastAsia"/>
              </w:rPr>
              <w:t>高智城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Pr="003133C5" w:rsidRDefault="007B0A11" w:rsidP="007B0A11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12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szCs w:val="24"/>
              </w:rPr>
              <w:t>15</w:t>
            </w:r>
            <w:r w:rsidRPr="003133C5">
              <w:rPr>
                <w:rFonts w:ascii="標楷體" w:eastAsia="標楷體" w:hAnsi="標楷體" w:cs="新細明體"/>
                <w:b/>
                <w:bCs/>
                <w:color w:val="333333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Pr="003133C5" w:rsidRDefault="007B0A11" w:rsidP="007B0A11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Pr="003133C5" w:rsidRDefault="007B0A11" w:rsidP="007B0A11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Pr="003133C5" w:rsidRDefault="007B0A11" w:rsidP="007B0A11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風雨教室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Pr="003133C5" w:rsidRDefault="007B0A11" w:rsidP="007B0A11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Pr="003133C5" w:rsidRDefault="007B0A11" w:rsidP="007B0A11">
            <w:pPr>
              <w:widowControl/>
              <w:spacing w:before="280" w:after="14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標的性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Default="007B0A11" w:rsidP="007B0A11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曾尚品</w:t>
            </w:r>
          </w:p>
          <w:p w:rsidR="007B0A11" w:rsidRPr="003133C5" w:rsidRDefault="007B0A11" w:rsidP="007B0A11">
            <w:pPr>
              <w:widowControl/>
              <w:spacing w:before="280" w:after="142" w:line="240" w:lineRule="exact"/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3133C5">
              <w:rPr>
                <w:rFonts w:ascii="標楷體" w:eastAsia="標楷體" w:hAnsi="標楷體" w:hint="eastAsia"/>
                <w:szCs w:val="24"/>
              </w:rPr>
              <w:lastRenderedPageBreak/>
              <w:t>李浚源</w:t>
            </w:r>
          </w:p>
        </w:tc>
      </w:tr>
      <w:tr w:rsidR="007B0A11" w:rsidRPr="003133C5" w:rsidTr="009B0F56">
        <w:trPr>
          <w:trHeight w:val="319"/>
        </w:trPr>
        <w:tc>
          <w:tcPr>
            <w:tcW w:w="99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0A11" w:rsidRPr="003133C5" w:rsidRDefault="007B0A11" w:rsidP="00932100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szCs w:val="24"/>
              </w:rPr>
              <w:lastRenderedPageBreak/>
              <w:t>備註：</w:t>
            </w:r>
          </w:p>
          <w:p w:rsidR="007B0A11" w:rsidRPr="003133C5" w:rsidRDefault="007B0A11" w:rsidP="007B0A11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szCs w:val="24"/>
              </w:rPr>
              <w:t>一、請各位老師自行選填一</w:t>
            </w:r>
            <w:proofErr w:type="gramStart"/>
            <w:r w:rsidRPr="003133C5">
              <w:rPr>
                <w:rFonts w:ascii="標楷體" w:eastAsia="標楷體" w:hAnsi="標楷體" w:cs="新細明體"/>
                <w:szCs w:val="24"/>
              </w:rPr>
              <w:t>週</w:t>
            </w:r>
            <w:proofErr w:type="gramEnd"/>
            <w:r w:rsidRPr="003133C5">
              <w:rPr>
                <w:rFonts w:ascii="標楷體" w:eastAsia="標楷體" w:hAnsi="標楷體" w:cs="新細明體"/>
                <w:szCs w:val="24"/>
              </w:rPr>
              <w:t>次公開授課者，每位老師1場教學，2場觀摩他人。</w:t>
            </w:r>
          </w:p>
          <w:p w:rsidR="007B0A11" w:rsidRPr="003133C5" w:rsidRDefault="007B0A11" w:rsidP="007B0A11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133C5">
              <w:rPr>
                <w:rFonts w:ascii="標楷體" w:eastAsia="標楷體" w:hAnsi="標楷體" w:cs="新細明體"/>
                <w:szCs w:val="24"/>
              </w:rPr>
              <w:t>二、教學者要交【附</w:t>
            </w:r>
            <w:r w:rsidRPr="003133C5">
              <w:rPr>
                <w:rFonts w:ascii="標楷體" w:eastAsia="標楷體" w:hAnsi="標楷體" w:cs="新細明體" w:hint="eastAsia"/>
                <w:szCs w:val="24"/>
              </w:rPr>
              <w:t>件</w:t>
            </w:r>
            <w:r w:rsidRPr="003133C5">
              <w:rPr>
                <w:rFonts w:ascii="標楷體" w:eastAsia="標楷體" w:hAnsi="標楷體" w:cs="新細明體"/>
                <w:szCs w:val="24"/>
              </w:rPr>
              <w:t>-2】</w:t>
            </w:r>
            <w:r w:rsidRPr="003133C5">
              <w:rPr>
                <w:rFonts w:ascii="標楷體" w:eastAsia="標楷體" w:hAnsi="標楷體" w:cs="新細明體" w:hint="eastAsia"/>
                <w:szCs w:val="24"/>
              </w:rPr>
              <w:t>觀察前會談記錄表</w:t>
            </w:r>
            <w:r w:rsidRPr="003133C5">
              <w:rPr>
                <w:rFonts w:ascii="標楷體" w:eastAsia="標楷體" w:hAnsi="標楷體" w:cs="新細明體"/>
                <w:szCs w:val="24"/>
              </w:rPr>
              <w:t>【附錄-</w:t>
            </w:r>
            <w:r w:rsidRPr="003133C5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133C5">
              <w:rPr>
                <w:rFonts w:ascii="標楷體" w:eastAsia="標楷體" w:hAnsi="標楷體" w:cs="新細明體"/>
                <w:szCs w:val="24"/>
              </w:rPr>
              <w:t>】</w:t>
            </w:r>
            <w:r w:rsidRPr="003133C5">
              <w:rPr>
                <w:rFonts w:ascii="標楷體" w:eastAsia="標楷體" w:hAnsi="標楷體" w:cs="新細明體" w:hint="eastAsia"/>
                <w:szCs w:val="24"/>
              </w:rPr>
              <w:t>觀課後</w:t>
            </w:r>
            <w:proofErr w:type="gramStart"/>
            <w:r w:rsidRPr="003133C5">
              <w:rPr>
                <w:rFonts w:ascii="標楷體" w:eastAsia="標楷體" w:hAnsi="標楷體" w:cs="新細明體" w:hint="eastAsia"/>
                <w:szCs w:val="24"/>
              </w:rPr>
              <w:t>自評表</w:t>
            </w:r>
            <w:proofErr w:type="gramEnd"/>
            <w:r w:rsidRPr="003133C5">
              <w:rPr>
                <w:rFonts w:ascii="標楷體" w:eastAsia="標楷體" w:hAnsi="標楷體" w:cs="新細明體"/>
                <w:szCs w:val="24"/>
              </w:rPr>
              <w:t>；</w:t>
            </w:r>
            <w:proofErr w:type="gramStart"/>
            <w:r w:rsidRPr="003133C5">
              <w:rPr>
                <w:rFonts w:ascii="標楷體" w:eastAsia="標楷體" w:hAnsi="標楷體" w:cs="新細明體"/>
                <w:szCs w:val="24"/>
              </w:rPr>
              <w:t>觀課者</w:t>
            </w:r>
            <w:proofErr w:type="gramEnd"/>
            <w:r w:rsidRPr="003133C5">
              <w:rPr>
                <w:rFonts w:ascii="標楷體" w:eastAsia="標楷體" w:hAnsi="標楷體" w:cs="新細明體"/>
                <w:szCs w:val="24"/>
              </w:rPr>
              <w:t>要交【附</w:t>
            </w:r>
            <w:r w:rsidRPr="003133C5">
              <w:rPr>
                <w:rFonts w:ascii="標楷體" w:eastAsia="標楷體" w:hAnsi="標楷體" w:cs="新細明體" w:hint="eastAsia"/>
                <w:szCs w:val="24"/>
              </w:rPr>
              <w:t>件</w:t>
            </w:r>
            <w:r w:rsidRPr="003133C5">
              <w:rPr>
                <w:rFonts w:ascii="標楷體" w:eastAsia="標楷體" w:hAnsi="標楷體" w:cs="新細明體"/>
                <w:szCs w:val="24"/>
              </w:rPr>
              <w:t>-3】教師同儕學習活動照片、【附錄-4】公開</w:t>
            </w:r>
            <w:proofErr w:type="gramStart"/>
            <w:r w:rsidRPr="003133C5">
              <w:rPr>
                <w:rFonts w:ascii="標楷體" w:eastAsia="標楷體" w:hAnsi="標楷體" w:cs="新細明體"/>
                <w:szCs w:val="24"/>
              </w:rPr>
              <w:t>授課觀課紀</w:t>
            </w:r>
            <w:proofErr w:type="gramEnd"/>
            <w:r w:rsidRPr="003133C5">
              <w:rPr>
                <w:rFonts w:ascii="標楷體" w:eastAsia="標楷體" w:hAnsi="標楷體" w:cs="新細明體"/>
                <w:szCs w:val="24"/>
              </w:rPr>
              <w:t>錄表。以上各種表件請自學校</w:t>
            </w:r>
            <w:proofErr w:type="gramStart"/>
            <w:r w:rsidRPr="003133C5">
              <w:rPr>
                <w:rFonts w:ascii="標楷體" w:eastAsia="標楷體" w:hAnsi="標楷體" w:cs="新細明體"/>
                <w:szCs w:val="24"/>
              </w:rPr>
              <w:t>校</w:t>
            </w:r>
            <w:proofErr w:type="gramEnd"/>
            <w:r w:rsidRPr="003133C5">
              <w:rPr>
                <w:rFonts w:ascii="標楷體" w:eastAsia="標楷體" w:hAnsi="標楷體" w:cs="新細明體"/>
                <w:szCs w:val="24"/>
              </w:rPr>
              <w:t>內文件分享平台下載。</w:t>
            </w:r>
          </w:p>
          <w:p w:rsidR="007B0A11" w:rsidRPr="003133C5" w:rsidRDefault="007B0A11" w:rsidP="007B0A1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3133C5">
              <w:rPr>
                <w:rFonts w:ascii="標楷體" w:eastAsia="標楷體" w:hAnsi="標楷體" w:cs="新細明體"/>
                <w:szCs w:val="24"/>
              </w:rPr>
              <w:t>三、教學活動設計請於教學前兩</w:t>
            </w:r>
            <w:proofErr w:type="gramStart"/>
            <w:r w:rsidRPr="003133C5">
              <w:rPr>
                <w:rFonts w:ascii="標楷體" w:eastAsia="標楷體" w:hAnsi="標楷體" w:cs="新細明體"/>
                <w:szCs w:val="24"/>
              </w:rPr>
              <w:t>週</w:t>
            </w:r>
            <w:proofErr w:type="gramEnd"/>
            <w:r w:rsidRPr="003133C5">
              <w:rPr>
                <w:rFonts w:ascii="標楷體" w:eastAsia="標楷體" w:hAnsi="標楷體" w:cs="新細明體"/>
                <w:szCs w:val="24"/>
              </w:rPr>
              <w:t>，回傳電子檔給教導主任。</w:t>
            </w:r>
          </w:p>
        </w:tc>
      </w:tr>
    </w:tbl>
    <w:p w:rsidR="001439D3" w:rsidRPr="00042099" w:rsidRDefault="001439D3" w:rsidP="00932100"/>
    <w:sectPr w:rsidR="001439D3" w:rsidRPr="000420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1C" w:rsidRDefault="008B631C" w:rsidP="00011527">
      <w:r>
        <w:separator/>
      </w:r>
    </w:p>
  </w:endnote>
  <w:endnote w:type="continuationSeparator" w:id="0">
    <w:p w:rsidR="008B631C" w:rsidRDefault="008B631C" w:rsidP="0001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104">
    <w:altName w:val="微軟正黑體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1C" w:rsidRDefault="008B631C" w:rsidP="00011527">
      <w:r>
        <w:separator/>
      </w:r>
    </w:p>
  </w:footnote>
  <w:footnote w:type="continuationSeparator" w:id="0">
    <w:p w:rsidR="008B631C" w:rsidRDefault="008B631C" w:rsidP="00011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99"/>
    <w:rsid w:val="00011527"/>
    <w:rsid w:val="00042099"/>
    <w:rsid w:val="00043D2F"/>
    <w:rsid w:val="001439D3"/>
    <w:rsid w:val="00190F2D"/>
    <w:rsid w:val="002346EC"/>
    <w:rsid w:val="00294132"/>
    <w:rsid w:val="004051D0"/>
    <w:rsid w:val="0040734A"/>
    <w:rsid w:val="004307DF"/>
    <w:rsid w:val="004E1E6D"/>
    <w:rsid w:val="005046F9"/>
    <w:rsid w:val="006E6702"/>
    <w:rsid w:val="007071B0"/>
    <w:rsid w:val="007B0A11"/>
    <w:rsid w:val="008A5828"/>
    <w:rsid w:val="008B631C"/>
    <w:rsid w:val="008D6ADB"/>
    <w:rsid w:val="00917522"/>
    <w:rsid w:val="00932100"/>
    <w:rsid w:val="00952329"/>
    <w:rsid w:val="009B3BA6"/>
    <w:rsid w:val="00A65C20"/>
    <w:rsid w:val="00AF5636"/>
    <w:rsid w:val="00B42482"/>
    <w:rsid w:val="00BC1065"/>
    <w:rsid w:val="00BC4D97"/>
    <w:rsid w:val="00D132B9"/>
    <w:rsid w:val="00D208BA"/>
    <w:rsid w:val="00EA47ED"/>
    <w:rsid w:val="00F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137C"/>
  <w15:chartTrackingRefBased/>
  <w15:docId w15:val="{8D145042-11D5-479D-AFE5-BA6EA4CC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099"/>
    <w:pPr>
      <w:widowControl w:val="0"/>
      <w:suppressAutoHyphens/>
    </w:pPr>
    <w:rPr>
      <w:rFonts w:ascii="Calibri" w:eastAsia="font1104" w:hAnsi="Calibri" w:cs="Times New Roman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042099"/>
    <w:pPr>
      <w:widowControl/>
      <w:suppressAutoHyphens w:val="0"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1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1527"/>
    <w:rPr>
      <w:rFonts w:ascii="Calibri" w:eastAsia="font1104" w:hAnsi="Calibri" w:cs="Times New Roman"/>
      <w:color w:val="00000A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1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1527"/>
    <w:rPr>
      <w:rFonts w:ascii="Calibri" w:eastAsia="font1104" w:hAnsi="Calibri" w:cs="Times New Roman"/>
      <w:color w:val="00000A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E8BB-BEEB-4674-8412-647CC14F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117</Words>
  <Characters>670</Characters>
  <Application>Microsoft Office Word</Application>
  <DocSecurity>0</DocSecurity>
  <Lines>5</Lines>
  <Paragraphs>1</Paragraphs>
  <ScaleCrop>false</ScaleCrop>
  <Company>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2023-12-04T06:17:00Z</cp:lastPrinted>
  <dcterms:created xsi:type="dcterms:W3CDTF">2023-12-05T14:27:00Z</dcterms:created>
  <dcterms:modified xsi:type="dcterms:W3CDTF">2023-12-12T03:23:00Z</dcterms:modified>
</cp:coreProperties>
</file>